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E62" w:rsidRDefault="00515A26">
      <w:pPr>
        <w:spacing w:after="200" w:line="276" w:lineRule="auto"/>
        <w:rPr>
          <w:rFonts w:ascii="Sylfaen" w:eastAsia="Sylfaen" w:hAnsi="Sylfaen" w:cs="Sylfaen"/>
          <w:b/>
          <w:sz w:val="32"/>
        </w:rPr>
      </w:pPr>
      <w:r>
        <w:rPr>
          <w:rFonts w:ascii="Sylfaen" w:eastAsia="Sylfaen" w:hAnsi="Sylfaen" w:cs="Sylfaen"/>
          <w:b/>
          <w:sz w:val="32"/>
          <w:lang w:val="ka-GE"/>
        </w:rPr>
        <w:t xml:space="preserve">საქართველოს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ოკუპირებული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ტერიტორიებიდან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დევნილთა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,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შრომის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,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ჯანმრთელობისა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და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სოციალური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დაცვის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სამინისტროს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 w:rsidR="00091782">
        <w:rPr>
          <w:rFonts w:ascii="Sylfaen" w:eastAsia="Sylfaen" w:hAnsi="Sylfaen" w:cs="Sylfaen"/>
          <w:b/>
          <w:sz w:val="32"/>
        </w:rPr>
        <w:t>საზოგადოებრივი</w:t>
      </w:r>
      <w:proofErr w:type="spellEnd"/>
      <w:r w:rsidR="00091782"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სივრცის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რემონტი</w:t>
      </w:r>
      <w:proofErr w:type="spellEnd"/>
      <w:r>
        <w:rPr>
          <w:rFonts w:ascii="Sylfaen" w:eastAsia="Sylfaen" w:hAnsi="Sylfaen" w:cs="Sylfaen"/>
          <w:b/>
          <w:sz w:val="32"/>
        </w:rPr>
        <w:t>/</w:t>
      </w:r>
      <w:proofErr w:type="spellStart"/>
      <w:r>
        <w:rPr>
          <w:rFonts w:ascii="Sylfaen" w:eastAsia="Sylfaen" w:hAnsi="Sylfaen" w:cs="Sylfaen"/>
          <w:b/>
          <w:sz w:val="32"/>
        </w:rPr>
        <w:t>რეკონსტრუქცია</w:t>
      </w:r>
      <w:proofErr w:type="spellEnd"/>
      <w:r w:rsidR="00091782">
        <w:rPr>
          <w:rFonts w:ascii="Sylfaen" w:eastAsia="Sylfaen" w:hAnsi="Sylfaen" w:cs="Sylfaen"/>
          <w:b/>
          <w:sz w:val="32"/>
        </w:rPr>
        <w:t>.</w:t>
      </w:r>
    </w:p>
    <w:p w:rsidR="00597E62" w:rsidRDefault="00597E62">
      <w:pPr>
        <w:spacing w:after="200" w:line="276" w:lineRule="auto"/>
        <w:rPr>
          <w:rFonts w:ascii="Sylfaen" w:eastAsia="Sylfaen" w:hAnsi="Sylfaen" w:cs="Sylfaen"/>
          <w:sz w:val="32"/>
        </w:rPr>
      </w:pPr>
    </w:p>
    <w:p w:rsidR="00597E62" w:rsidRDefault="00597E62">
      <w:pPr>
        <w:spacing w:after="200" w:line="276" w:lineRule="auto"/>
        <w:rPr>
          <w:rFonts w:ascii="Sylfaen" w:eastAsia="Sylfaen" w:hAnsi="Sylfaen" w:cs="Sylfaen"/>
          <w:sz w:val="32"/>
        </w:rPr>
      </w:pPr>
    </w:p>
    <w:p w:rsidR="00597E62" w:rsidRDefault="00091782">
      <w:pPr>
        <w:spacing w:after="200" w:line="276" w:lineRule="auto"/>
        <w:rPr>
          <w:rFonts w:ascii="Sylfaen" w:eastAsia="Sylfaen" w:hAnsi="Sylfaen" w:cs="Sylfaen"/>
          <w:sz w:val="32"/>
        </w:rPr>
      </w:pPr>
      <w:r>
        <w:rPr>
          <w:rFonts w:ascii="Sylfaen" w:eastAsia="Sylfaen" w:hAnsi="Sylfaen" w:cs="Sylfaen"/>
          <w:sz w:val="32"/>
        </w:rPr>
        <w:t xml:space="preserve">                                                                                                           </w:t>
      </w:r>
    </w:p>
    <w:p w:rsidR="00597E62" w:rsidRDefault="00597E62">
      <w:pPr>
        <w:spacing w:after="200" w:line="276" w:lineRule="auto"/>
        <w:rPr>
          <w:rFonts w:ascii="Sylfaen" w:eastAsia="Sylfaen" w:hAnsi="Sylfaen" w:cs="Sylfaen"/>
          <w:sz w:val="32"/>
        </w:rPr>
      </w:pPr>
    </w:p>
    <w:p w:rsidR="00597E62" w:rsidRDefault="00597E62">
      <w:pPr>
        <w:spacing w:after="200" w:line="276" w:lineRule="auto"/>
        <w:rPr>
          <w:rFonts w:ascii="Sylfaen" w:eastAsia="Sylfaen" w:hAnsi="Sylfaen" w:cs="Sylfaen"/>
          <w:sz w:val="32"/>
        </w:rPr>
      </w:pPr>
    </w:p>
    <w:p w:rsidR="00597E62" w:rsidRDefault="00091782">
      <w:pPr>
        <w:spacing w:after="200" w:line="276" w:lineRule="auto"/>
        <w:rPr>
          <w:rFonts w:ascii="Sylfaen" w:eastAsia="Sylfaen" w:hAnsi="Sylfaen" w:cs="Sylfaen"/>
          <w:sz w:val="32"/>
        </w:rPr>
      </w:pPr>
      <w:r>
        <w:rPr>
          <w:rFonts w:ascii="Sylfaen" w:eastAsia="Sylfaen" w:hAnsi="Sylfaen" w:cs="Sylfaen"/>
          <w:sz w:val="32"/>
        </w:rPr>
        <w:t xml:space="preserve">                                                                                                        </w:t>
      </w:r>
    </w:p>
    <w:p w:rsidR="00597E62" w:rsidRDefault="00597E62">
      <w:pPr>
        <w:spacing w:after="200" w:line="276" w:lineRule="auto"/>
        <w:rPr>
          <w:rFonts w:ascii="Sylfaen" w:eastAsia="Sylfaen" w:hAnsi="Sylfaen" w:cs="Sylfaen"/>
          <w:sz w:val="32"/>
        </w:rPr>
      </w:pPr>
    </w:p>
    <w:p w:rsidR="00597E62" w:rsidRDefault="00091782">
      <w:pPr>
        <w:spacing w:after="200" w:line="276" w:lineRule="auto"/>
        <w:rPr>
          <w:rFonts w:ascii="Calibri" w:eastAsia="Calibri" w:hAnsi="Calibri" w:cs="Calibri"/>
          <w:b/>
          <w:sz w:val="32"/>
        </w:rPr>
      </w:pPr>
      <w:r>
        <w:rPr>
          <w:rFonts w:ascii="Sylfaen" w:eastAsia="Sylfaen" w:hAnsi="Sylfaen" w:cs="Sylfaen"/>
          <w:sz w:val="32"/>
        </w:rPr>
        <w:t xml:space="preserve">                                   </w:t>
      </w:r>
      <w:proofErr w:type="spellStart"/>
      <w:r>
        <w:rPr>
          <w:rFonts w:ascii="Sylfaen" w:eastAsia="Sylfaen" w:hAnsi="Sylfaen" w:cs="Sylfaen"/>
          <w:b/>
          <w:sz w:val="32"/>
        </w:rPr>
        <w:t>ელ</w:t>
      </w:r>
      <w:proofErr w:type="spellEnd"/>
      <w:r>
        <w:rPr>
          <w:rFonts w:ascii="Sylfaen" w:eastAsia="Sylfaen" w:hAnsi="Sylfaen" w:cs="Sylfaen"/>
          <w:b/>
          <w:sz w:val="32"/>
        </w:rPr>
        <w:t xml:space="preserve">. </w:t>
      </w:r>
      <w:proofErr w:type="spellStart"/>
      <w:r>
        <w:rPr>
          <w:rFonts w:ascii="Sylfaen" w:eastAsia="Sylfaen" w:hAnsi="Sylfaen" w:cs="Sylfaen"/>
          <w:b/>
          <w:sz w:val="32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ნაწილი</w:t>
      </w:r>
      <w:proofErr w:type="spellEnd"/>
    </w:p>
    <w:p w:rsidR="00597E62" w:rsidRDefault="00091782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                                </w:t>
      </w: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091782">
      <w:pPr>
        <w:spacing w:after="200" w:line="276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8"/>
        </w:rPr>
        <w:lastRenderedPageBreak/>
        <w:t xml:space="preserve">                                                      </w:t>
      </w:r>
      <w:r w:rsidR="00F64723">
        <w:rPr>
          <w:rFonts w:ascii="Calibri" w:eastAsia="Calibri" w:hAnsi="Calibri" w:cs="Calibri"/>
          <w:sz w:val="28"/>
          <w:lang w:val="ka-GE"/>
        </w:rPr>
        <w:t xml:space="preserve">  </w:t>
      </w:r>
      <w:bookmarkStart w:id="0" w:name="_GoBack"/>
      <w:bookmarkEnd w:id="0"/>
      <w:proofErr w:type="spellStart"/>
      <w:proofErr w:type="gramStart"/>
      <w:r>
        <w:rPr>
          <w:rFonts w:ascii="Sylfaen" w:eastAsia="Sylfaen" w:hAnsi="Sylfaen" w:cs="Sylfaen"/>
          <w:sz w:val="24"/>
        </w:rPr>
        <w:t>თბილისი</w:t>
      </w:r>
      <w:proofErr w:type="spellEnd"/>
      <w:r>
        <w:rPr>
          <w:rFonts w:ascii="Calibri" w:eastAsia="Calibri" w:hAnsi="Calibri" w:cs="Calibri"/>
          <w:sz w:val="24"/>
        </w:rPr>
        <w:t xml:space="preserve">  2020</w:t>
      </w:r>
      <w:proofErr w:type="gramEnd"/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091782">
      <w:pPr>
        <w:spacing w:after="200" w:line="276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4"/>
        </w:rPr>
        <w:t xml:space="preserve">                                                       </w:t>
      </w:r>
      <w:proofErr w:type="spellStart"/>
      <w:r>
        <w:rPr>
          <w:rFonts w:ascii="Sylfaen" w:eastAsia="Sylfaen" w:hAnsi="Sylfaen" w:cs="Sylfaen"/>
          <w:b/>
          <w:sz w:val="28"/>
        </w:rPr>
        <w:t>განმარტებითი</w:t>
      </w:r>
      <w:proofErr w:type="spellEnd"/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Sylfaen" w:eastAsia="Sylfaen" w:hAnsi="Sylfaen" w:cs="Sylfaen"/>
          <w:b/>
          <w:sz w:val="28"/>
        </w:rPr>
        <w:t>ბარათი</w:t>
      </w:r>
      <w:proofErr w:type="spellEnd"/>
    </w:p>
    <w:p w:rsidR="00597E62" w:rsidRDefault="00091782" w:rsidP="00DF4FD2">
      <w:pPr>
        <w:spacing w:after="200" w:line="276" w:lineRule="auto"/>
        <w:jc w:val="both"/>
        <w:rPr>
          <w:rFonts w:ascii="Sylfaen" w:eastAsia="Sylfaen" w:hAnsi="Sylfaen" w:cs="Sylfaen"/>
        </w:rPr>
      </w:pPr>
      <w:r>
        <w:rPr>
          <w:rFonts w:ascii="AcadNusx" w:eastAsia="AcadNusx" w:hAnsi="AcadNusx" w:cs="AcadNusx"/>
        </w:rPr>
        <w:t xml:space="preserve">  </w:t>
      </w:r>
      <w:proofErr w:type="spellStart"/>
      <w:r>
        <w:rPr>
          <w:rFonts w:ascii="Sylfaen" w:eastAsia="Sylfaen" w:hAnsi="Sylfaen" w:cs="Sylfaen"/>
        </w:rPr>
        <w:t>პროექტირდება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ოკუპირებული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ტერიტორიებიდან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დევნილთა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შრომის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ჯანმრთელობისა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სოციალური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სამინისტროს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საზოგადოებრივი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სივრცე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რომლის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ელექტრო</w:t>
      </w:r>
      <w:proofErr w:type="spellEnd"/>
      <w:r w:rsidR="00DF4FD2">
        <w:rPr>
          <w:rFonts w:ascii="Sylfaen" w:eastAsia="Sylfaen" w:hAnsi="Sylfaen" w:cs="Sylfaen"/>
          <w:lang w:val="ka-GE"/>
        </w:rPr>
        <w:t>-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ნაწილი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სრულდება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საამშენებლო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ნახაზისა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დამკვეთთან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შეთანხმების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საფუძველზე</w:t>
      </w:r>
      <w:proofErr w:type="spellEnd"/>
      <w:r>
        <w:rPr>
          <w:rFonts w:ascii="Sylfaen" w:eastAsia="Sylfaen" w:hAnsi="Sylfaen" w:cs="Sylfaen"/>
        </w:rPr>
        <w:t>.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დადგმული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სიმძლავრე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შეადგენს</w:t>
      </w:r>
      <w:proofErr w:type="spellEnd"/>
      <w:r>
        <w:rPr>
          <w:rFonts w:ascii="Sylfaen" w:eastAsia="Sylfaen" w:hAnsi="Sylfaen" w:cs="Sylfaen"/>
        </w:rPr>
        <w:t xml:space="preserve"> 90 </w:t>
      </w:r>
      <w:proofErr w:type="spellStart"/>
      <w:r>
        <w:rPr>
          <w:rFonts w:ascii="Sylfaen" w:eastAsia="Sylfaen" w:hAnsi="Sylfaen" w:cs="Sylfaen"/>
        </w:rPr>
        <w:t>კვტ</w:t>
      </w:r>
      <w:proofErr w:type="spellEnd"/>
      <w:r>
        <w:rPr>
          <w:rFonts w:ascii="Sylfaen" w:eastAsia="Sylfaen" w:hAnsi="Sylfaen" w:cs="Sylfaen"/>
        </w:rPr>
        <w:t xml:space="preserve">-ს, </w:t>
      </w:r>
      <w:proofErr w:type="spellStart"/>
      <w:r>
        <w:rPr>
          <w:rFonts w:ascii="Sylfaen" w:eastAsia="Sylfaen" w:hAnsi="Sylfaen" w:cs="Sylfaen"/>
        </w:rPr>
        <w:t>საანგარიშო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სიმძლავრე</w:t>
      </w:r>
      <w:proofErr w:type="spellEnd"/>
      <w:r>
        <w:rPr>
          <w:rFonts w:ascii="Sylfaen" w:eastAsia="Sylfaen" w:hAnsi="Sylfaen" w:cs="Sylfaen"/>
        </w:rPr>
        <w:t xml:space="preserve"> 79,7 </w:t>
      </w:r>
      <w:proofErr w:type="spellStart"/>
      <w:r>
        <w:rPr>
          <w:rFonts w:ascii="Sylfaen" w:eastAsia="Sylfaen" w:hAnsi="Sylfaen" w:cs="Sylfaen"/>
        </w:rPr>
        <w:t>კვტ</w:t>
      </w:r>
      <w:proofErr w:type="spellEnd"/>
      <w:r>
        <w:rPr>
          <w:rFonts w:ascii="Sylfaen" w:eastAsia="Sylfaen" w:hAnsi="Sylfaen" w:cs="Sylfaen"/>
        </w:rPr>
        <w:t>-ს.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სამინისტროს</w:t>
      </w:r>
      <w:proofErr w:type="spellEnd"/>
      <w:r>
        <w:rPr>
          <w:rFonts w:ascii="AcadNusx" w:eastAsia="AcadNusx" w:hAnsi="AcadNusx" w:cs="AcadNusx"/>
        </w:rPr>
        <w:t xml:space="preserve"> </w:t>
      </w:r>
      <w:r w:rsidR="00DF4FD2" w:rsidRPr="00515A26">
        <w:rPr>
          <w:rFonts w:ascii="Sylfaen" w:eastAsia="Sylfaen" w:hAnsi="Sylfaen" w:cs="Sylfaen"/>
          <w:color w:val="000000" w:themeColor="text1"/>
          <w:lang w:val="ka-GE"/>
        </w:rPr>
        <w:t>0 სართულზე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გათვალისწინებულია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ერთი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გამანაწილებელი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ფარი</w:t>
      </w:r>
      <w:proofErr w:type="spellEnd"/>
      <w:r>
        <w:rPr>
          <w:rFonts w:ascii="AcadNusx" w:eastAsia="AcadNusx" w:hAnsi="AcadNusx" w:cs="AcadNusx"/>
        </w:rPr>
        <w:t xml:space="preserve">: </w:t>
      </w:r>
      <w:proofErr w:type="spellStart"/>
      <w:r>
        <w:rPr>
          <w:rFonts w:ascii="Sylfaen" w:eastAsia="Sylfaen" w:hAnsi="Sylfaen" w:cs="Sylfaen"/>
        </w:rPr>
        <w:t>ე</w:t>
      </w:r>
      <w:r>
        <w:rPr>
          <w:rFonts w:ascii="AcadNusx" w:eastAsia="AcadNusx" w:hAnsi="AcadNusx" w:cs="AcadNusx"/>
        </w:rPr>
        <w:t>.</w:t>
      </w:r>
      <w:r>
        <w:rPr>
          <w:rFonts w:ascii="Sylfaen" w:eastAsia="Sylfaen" w:hAnsi="Sylfaen" w:cs="Sylfaen"/>
        </w:rPr>
        <w:t>გ</w:t>
      </w:r>
      <w:r>
        <w:rPr>
          <w:rFonts w:ascii="AcadNusx" w:eastAsia="AcadNusx" w:hAnsi="AcadNusx" w:cs="AcadNusx"/>
        </w:rPr>
        <w:t>.</w:t>
      </w:r>
      <w:r>
        <w:rPr>
          <w:rFonts w:ascii="Sylfaen" w:eastAsia="Sylfaen" w:hAnsi="Sylfaen" w:cs="Sylfaen"/>
        </w:rPr>
        <w:t>ფ</w:t>
      </w:r>
      <w:proofErr w:type="spellEnd"/>
      <w:r>
        <w:rPr>
          <w:rFonts w:ascii="Calibri" w:eastAsia="Calibri" w:hAnsi="Calibri" w:cs="Calibri"/>
        </w:rPr>
        <w:t>.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საიდანაც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იკვებება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განათების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შტეფსელური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როზეტების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Sylfaen" w:eastAsia="Sylfaen" w:hAnsi="Sylfaen" w:cs="Sylfaen"/>
        </w:rPr>
        <w:t>ჭერში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განთავსებული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ფანკოილების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ძრავები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დაშვების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სისტემის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დანადგარები</w:t>
      </w:r>
      <w:proofErr w:type="spellEnd"/>
      <w:r w:rsidR="00DF4FD2">
        <w:rPr>
          <w:rFonts w:ascii="Sylfaen" w:eastAsia="Sylfaen" w:hAnsi="Sylfaen" w:cs="Sylfaen"/>
          <w:lang w:val="ka-GE"/>
        </w:rPr>
        <w:t xml:space="preserve"> </w:t>
      </w:r>
      <w:r>
        <w:rPr>
          <w:rFonts w:ascii="Calibri" w:eastAsia="Calibri" w:hAnsi="Calibri" w:cs="Calibri"/>
        </w:rPr>
        <w:t>(</w:t>
      </w:r>
      <w:proofErr w:type="spellStart"/>
      <w:r>
        <w:rPr>
          <w:rFonts w:ascii="Sylfaen" w:eastAsia="Sylfaen" w:hAnsi="Sylfaen" w:cs="Sylfaen"/>
        </w:rPr>
        <w:t>ტურნიკეტები</w:t>
      </w:r>
      <w:proofErr w:type="spellEnd"/>
      <w:r>
        <w:rPr>
          <w:rFonts w:ascii="Calibri" w:eastAsia="Calibri" w:hAnsi="Calibri" w:cs="Calibri"/>
        </w:rPr>
        <w:t>).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გათბობა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გაგრილების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დანადგარებისა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ე.გ.ფ</w:t>
      </w:r>
      <w:proofErr w:type="spellEnd"/>
      <w:r>
        <w:rPr>
          <w:rFonts w:ascii="Sylfaen" w:eastAsia="Sylfaen" w:hAnsi="Sylfaen" w:cs="Sylfaen"/>
        </w:rPr>
        <w:t>. -</w:t>
      </w:r>
      <w:proofErr w:type="spellStart"/>
      <w:r>
        <w:rPr>
          <w:rFonts w:ascii="Sylfaen" w:eastAsia="Sylfaen" w:hAnsi="Sylfaen" w:cs="Sylfaen"/>
        </w:rPr>
        <w:t>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მომარგება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ხდება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სარდაფის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ოთახში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დამონტაჟებული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r>
        <w:rPr>
          <w:rFonts w:ascii="Sylfaen" w:eastAsia="Sylfaen" w:hAnsi="Sylfaen" w:cs="Sylfaen"/>
        </w:rPr>
        <w:t>გამანაწილებელი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ფარიდან</w:t>
      </w:r>
      <w:proofErr w:type="spellEnd"/>
      <w:r>
        <w:rPr>
          <w:rFonts w:ascii="AcadNusx" w:eastAsia="AcadNusx" w:hAnsi="AcadNusx" w:cs="AcadNusx"/>
        </w:rPr>
        <w:t xml:space="preserve"> </w:t>
      </w:r>
      <w:r>
        <w:rPr>
          <w:rFonts w:ascii="Sylfaen" w:eastAsia="Sylfaen" w:hAnsi="Sylfaen" w:cs="Sylfaen"/>
        </w:rPr>
        <w:t>მ</w:t>
      </w:r>
      <w:r>
        <w:rPr>
          <w:rFonts w:ascii="AcadNusx" w:eastAsia="AcadNusx" w:hAnsi="AcadNusx" w:cs="AcadNusx"/>
        </w:rPr>
        <w:t>.</w:t>
      </w:r>
      <w:proofErr w:type="gramStart"/>
      <w:r>
        <w:rPr>
          <w:rFonts w:ascii="Sylfaen" w:eastAsia="Sylfaen" w:hAnsi="Sylfaen" w:cs="Sylfaen"/>
        </w:rPr>
        <w:t>გ</w:t>
      </w:r>
      <w:r>
        <w:rPr>
          <w:rFonts w:ascii="AcadNusx" w:eastAsia="AcadNusx" w:hAnsi="AcadNusx" w:cs="AcadNusx"/>
        </w:rPr>
        <w:t>.</w:t>
      </w:r>
      <w:r>
        <w:rPr>
          <w:rFonts w:ascii="Sylfaen" w:eastAsia="Sylfaen" w:hAnsi="Sylfaen" w:cs="Sylfaen"/>
        </w:rPr>
        <w:t>ფ</w:t>
      </w:r>
      <w:proofErr w:type="gramEnd"/>
      <w:r>
        <w:rPr>
          <w:rFonts w:ascii="AcadNusx" w:eastAsia="AcadNusx" w:hAnsi="AcadNusx" w:cs="AcadNusx"/>
        </w:rPr>
        <w:t>,</w:t>
      </w:r>
      <w:r>
        <w:rPr>
          <w:rFonts w:ascii="Calibri" w:eastAsia="Calibri" w:hAnsi="Calibri" w:cs="Calibri"/>
        </w:rPr>
        <w:t>-</w:t>
      </w:r>
      <w:proofErr w:type="spellStart"/>
      <w:r>
        <w:rPr>
          <w:rFonts w:ascii="Sylfaen" w:eastAsia="Sylfaen" w:hAnsi="Sylfaen" w:cs="Sylfaen"/>
        </w:rPr>
        <w:t>დან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გვირაბის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გავლით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შესაბამისად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დანადგარებისა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ე.გ.ფ</w:t>
      </w:r>
      <w:proofErr w:type="spellEnd"/>
      <w:r>
        <w:rPr>
          <w:rFonts w:ascii="Sylfaen" w:eastAsia="Sylfaen" w:hAnsi="Sylfaen" w:cs="Sylfaen"/>
        </w:rPr>
        <w:t xml:space="preserve">- </w:t>
      </w:r>
      <w:proofErr w:type="spellStart"/>
      <w:r>
        <w:rPr>
          <w:rFonts w:ascii="Sylfaen" w:eastAsia="Sylfaen" w:hAnsi="Sylfaen" w:cs="Sylfaen"/>
        </w:rPr>
        <w:t>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 w:rsidR="00DF4FD2">
        <w:rPr>
          <w:rFonts w:ascii="Sylfaen" w:eastAsia="Sylfaen" w:hAnsi="Sylfaen" w:cs="Sylfaen"/>
          <w:lang w:val="ka-GE"/>
        </w:rPr>
        <w:t>.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მომარაგება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განხორციელდება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პროექტში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ნაჩვენები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კვეთისა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ძარღვების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რაოდენობის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მიხედვით</w:t>
      </w:r>
      <w:proofErr w:type="spellEnd"/>
      <w:proofErr w:type="gramEnd"/>
      <w:r>
        <w:rPr>
          <w:rFonts w:ascii="Sylfaen" w:eastAsia="Sylfaen" w:hAnsi="Sylfaen" w:cs="Sylfaen"/>
        </w:rPr>
        <w:t xml:space="preserve">.  </w:t>
      </w:r>
      <w:proofErr w:type="spellStart"/>
      <w:proofErr w:type="gramStart"/>
      <w:r>
        <w:rPr>
          <w:rFonts w:ascii="Sylfaen" w:eastAsia="Sylfaen" w:hAnsi="Sylfaen" w:cs="Sylfaen"/>
        </w:rPr>
        <w:t>მ.გ.ფ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proofErr w:type="gram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ე.გ.ფ</w:t>
      </w:r>
      <w:proofErr w:type="spellEnd"/>
      <w:r>
        <w:rPr>
          <w:rFonts w:ascii="Sylfaen" w:eastAsia="Sylfaen" w:hAnsi="Sylfaen" w:cs="Sylfaen"/>
        </w:rPr>
        <w:t xml:space="preserve">   </w:t>
      </w:r>
      <w:proofErr w:type="spellStart"/>
      <w:r>
        <w:rPr>
          <w:rFonts w:ascii="Sylfaen" w:eastAsia="Sylfaen" w:hAnsi="Sylfaen" w:cs="Sylfaen"/>
        </w:rPr>
        <w:t>პროექტი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შესრულებულია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სელექტივობის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სრული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დაცვით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ავტომატური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ამომრთველების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მახასიათებლები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ტიპი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მოცემულია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სპეციფიკაციაში</w:t>
      </w:r>
      <w:proofErr w:type="spellEnd"/>
      <w:r>
        <w:rPr>
          <w:rFonts w:ascii="Sylfaen" w:eastAsia="Sylfaen" w:hAnsi="Sylfaen" w:cs="Sylfaen"/>
        </w:rPr>
        <w:t xml:space="preserve">.  </w:t>
      </w:r>
      <w:proofErr w:type="spellStart"/>
      <w:r>
        <w:rPr>
          <w:rFonts w:ascii="Sylfaen" w:eastAsia="Sylfaen" w:hAnsi="Sylfaen" w:cs="Sylfaen"/>
        </w:rPr>
        <w:t>განათებისთვის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გამოყენებული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AcadNusx" w:eastAsia="AcadNusx" w:hAnsi="AcadNusx" w:cs="AcadNusx"/>
        </w:rPr>
        <w:t xml:space="preserve"> "</w:t>
      </w:r>
      <w:proofErr w:type="spellStart"/>
      <w:r>
        <w:rPr>
          <w:rFonts w:ascii="Sylfaen" w:eastAsia="Sylfaen" w:hAnsi="Sylfaen" w:cs="Sylfaen"/>
        </w:rPr>
        <w:t>ამსტრონგი</w:t>
      </w:r>
      <w:proofErr w:type="spellEnd"/>
      <w:r>
        <w:rPr>
          <w:rFonts w:ascii="AcadNusx" w:eastAsia="AcadNusx" w:hAnsi="AcadNusx" w:cs="AcadNusx"/>
        </w:rPr>
        <w:t>"-</w:t>
      </w:r>
      <w:r>
        <w:rPr>
          <w:rFonts w:ascii="Sylfaen" w:eastAsia="Sylfaen" w:hAnsi="Sylfaen" w:cs="Sylfaen"/>
        </w:rPr>
        <w:t>ს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ტიპის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სანათები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დიოდებით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სიმძ</w:t>
      </w:r>
      <w:proofErr w:type="spellEnd"/>
      <w:r>
        <w:rPr>
          <w:rFonts w:ascii="AcadNusx" w:eastAsia="AcadNusx" w:hAnsi="AcadNusx" w:cs="AcadNusx"/>
        </w:rPr>
        <w:t xml:space="preserve">. 45 </w:t>
      </w:r>
      <w:proofErr w:type="spellStart"/>
      <w:r>
        <w:rPr>
          <w:rFonts w:ascii="Sylfaen" w:eastAsia="Sylfaen" w:hAnsi="Sylfaen" w:cs="Sylfaen"/>
        </w:rPr>
        <w:t>ვტ</w:t>
      </w:r>
      <w:proofErr w:type="spellEnd"/>
      <w:r>
        <w:rPr>
          <w:rFonts w:ascii="AcadNusx" w:eastAsia="AcadNusx" w:hAnsi="AcadNusx" w:cs="AcadNusx"/>
        </w:rPr>
        <w:t xml:space="preserve">. 220v. </w:t>
      </w:r>
      <w:proofErr w:type="spellStart"/>
      <w:proofErr w:type="gram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ჩაფლული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ტიპის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მრგვლი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სანათი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დიოდებით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სიმძ</w:t>
      </w:r>
      <w:proofErr w:type="spellEnd"/>
      <w:r>
        <w:rPr>
          <w:rFonts w:ascii="Sylfaen" w:eastAsia="Sylfaen" w:hAnsi="Sylfaen" w:cs="Sylfaen"/>
        </w:rPr>
        <w:t xml:space="preserve">. 11 </w:t>
      </w:r>
      <w:proofErr w:type="spellStart"/>
      <w:proofErr w:type="gramStart"/>
      <w:r>
        <w:rPr>
          <w:rFonts w:ascii="Sylfaen" w:eastAsia="Sylfaen" w:hAnsi="Sylfaen" w:cs="Sylfaen"/>
        </w:rPr>
        <w:t>ვტ</w:t>
      </w:r>
      <w:proofErr w:type="spellEnd"/>
      <w:r>
        <w:rPr>
          <w:rFonts w:ascii="Sylfaen" w:eastAsia="Sylfaen" w:hAnsi="Sylfaen" w:cs="Sylfaen"/>
        </w:rPr>
        <w:t xml:space="preserve">  220</w:t>
      </w:r>
      <w:proofErr w:type="gramEnd"/>
      <w:r>
        <w:rPr>
          <w:rFonts w:ascii="Sylfaen" w:eastAsia="Sylfaen" w:hAnsi="Sylfaen" w:cs="Sylfaen"/>
        </w:rPr>
        <w:t xml:space="preserve">ვ. </w:t>
      </w:r>
      <w:proofErr w:type="spellStart"/>
      <w:r>
        <w:rPr>
          <w:rFonts w:ascii="Sylfaen" w:eastAsia="Sylfaen" w:hAnsi="Sylfaen" w:cs="Sylfaen"/>
        </w:rPr>
        <w:t>განათების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ქსელი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შესრულებულია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სპილენძის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ძარღვიანი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ორმაგი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იზოლიაციის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გამტარით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კვეთით</w:t>
      </w:r>
      <w:proofErr w:type="spellEnd"/>
      <w:r>
        <w:rPr>
          <w:rFonts w:ascii="AcadNusx" w:eastAsia="AcadNusx" w:hAnsi="AcadNusx" w:cs="AcadNusx"/>
        </w:rPr>
        <w:t xml:space="preserve"> (3X1.</w:t>
      </w:r>
      <w:proofErr w:type="gramStart"/>
      <w:r>
        <w:rPr>
          <w:rFonts w:ascii="AcadNusx" w:eastAsia="AcadNusx" w:hAnsi="AcadNusx" w:cs="AcadNusx"/>
        </w:rPr>
        <w:t>5)</w:t>
      </w:r>
      <w:proofErr w:type="spellStart"/>
      <w:r>
        <w:rPr>
          <w:rFonts w:ascii="Sylfaen" w:eastAsia="Sylfaen" w:hAnsi="Sylfaen" w:cs="Sylfaen"/>
        </w:rPr>
        <w:t>მმ</w:t>
      </w:r>
      <w:proofErr w:type="spellEnd"/>
      <w:proofErr w:type="gram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ძირითადად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მონტაჟდება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კედლის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ნალესის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ქვეშ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ასევე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შეკიდული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ჭერის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კონსტრუქციებზე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გოფრირებულ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პლასმასის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უწვად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არაჰალოგენურ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მილებში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დამაგრდება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პლასმასის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აბზინდით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ჩამრთველები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განთავსდება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იატაკიდან</w:t>
      </w:r>
      <w:proofErr w:type="spellEnd"/>
      <w:r>
        <w:rPr>
          <w:rFonts w:ascii="Sylfaen" w:eastAsia="Sylfaen" w:hAnsi="Sylfaen" w:cs="Sylfaen"/>
        </w:rPr>
        <w:t xml:space="preserve"> 0,9მ </w:t>
      </w:r>
      <w:proofErr w:type="spellStart"/>
      <w:r>
        <w:rPr>
          <w:rFonts w:ascii="Sylfaen" w:eastAsia="Sylfaen" w:hAnsi="Sylfaen" w:cs="Sylfaen"/>
        </w:rPr>
        <w:t>სიმაღლეზე</w:t>
      </w:r>
      <w:proofErr w:type="spellEnd"/>
      <w:r>
        <w:rPr>
          <w:rFonts w:ascii="Sylfaen" w:eastAsia="Sylfaen" w:hAnsi="Sylfaen" w:cs="Sylfaen"/>
        </w:rPr>
        <w:t xml:space="preserve">.   </w:t>
      </w:r>
      <w:proofErr w:type="spellStart"/>
      <w:r>
        <w:rPr>
          <w:rFonts w:ascii="Sylfaen" w:eastAsia="Sylfaen" w:hAnsi="Sylfaen" w:cs="Sylfaen"/>
        </w:rPr>
        <w:t>შტეფსელური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როზეტების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ქსელი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შესრულებულია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სპილენძის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ძარღვიანი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ორმაგი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იზოლიაციის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გამტარით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კვეთით</w:t>
      </w:r>
      <w:proofErr w:type="spellEnd"/>
      <w:r>
        <w:rPr>
          <w:rFonts w:ascii="AcadNusx" w:eastAsia="AcadNusx" w:hAnsi="AcadNusx" w:cs="AcadNusx"/>
        </w:rPr>
        <w:t xml:space="preserve"> (3X</w:t>
      </w:r>
      <w:r>
        <w:rPr>
          <w:rFonts w:ascii="Calibri" w:eastAsia="Calibri" w:hAnsi="Calibri" w:cs="Calibri"/>
        </w:rPr>
        <w:t>2,5</w:t>
      </w:r>
      <w:r>
        <w:rPr>
          <w:rFonts w:ascii="AcadNusx" w:eastAsia="AcadNusx" w:hAnsi="AcadNusx" w:cs="AcadNusx"/>
        </w:rPr>
        <w:t>)</w:t>
      </w:r>
      <w:proofErr w:type="spellStart"/>
      <w:r>
        <w:rPr>
          <w:rFonts w:ascii="Sylfaen" w:eastAsia="Sylfaen" w:hAnsi="Sylfaen" w:cs="Sylfaen"/>
        </w:rPr>
        <w:t>მმ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AcadNusx" w:eastAsia="AcadNusx" w:hAnsi="AcadNusx" w:cs="AcadNusx"/>
        </w:rPr>
        <w:t>(3X</w:t>
      </w:r>
      <w:r>
        <w:rPr>
          <w:rFonts w:ascii="Calibri" w:eastAsia="Calibri" w:hAnsi="Calibri" w:cs="Calibri"/>
        </w:rPr>
        <w:t>4</w:t>
      </w:r>
      <w:r>
        <w:rPr>
          <w:rFonts w:ascii="AcadNusx" w:eastAsia="AcadNusx" w:hAnsi="AcadNusx" w:cs="AcadNusx"/>
        </w:rPr>
        <w:t>)</w:t>
      </w:r>
      <w:proofErr w:type="spellStart"/>
      <w:r>
        <w:rPr>
          <w:rFonts w:ascii="Sylfaen" w:eastAsia="Sylfaen" w:hAnsi="Sylfaen" w:cs="Sylfaen"/>
        </w:rPr>
        <w:t>მმ</w:t>
      </w:r>
      <w:proofErr w:type="spellEnd"/>
      <w:r>
        <w:rPr>
          <w:rFonts w:ascii="Sylfaen" w:eastAsia="Sylfaen" w:hAnsi="Sylfaen" w:cs="Sylfaen"/>
        </w:rPr>
        <w:t xml:space="preserve">. </w:t>
      </w:r>
      <w:r>
        <w:rPr>
          <w:rFonts w:ascii="AcadNusx" w:eastAsia="AcadNusx" w:hAnsi="AcadNusx" w:cs="AcadNusx"/>
        </w:rPr>
        <w:t xml:space="preserve">  </w:t>
      </w:r>
      <w:proofErr w:type="spellStart"/>
      <w:r>
        <w:rPr>
          <w:rFonts w:ascii="Sylfaen" w:eastAsia="Sylfaen" w:hAnsi="Sylfaen" w:cs="Sylfaen"/>
        </w:rPr>
        <w:t>შტეფსელური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როზეტები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შერჩეულია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დამიწების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კონტაქტებით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რისთვისაც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გამოყენებული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გამტარის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მესამე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ძარღვი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მიუერთდება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საერთო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დამიწების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კონტურს</w:t>
      </w:r>
      <w:proofErr w:type="spellEnd"/>
      <w:r>
        <w:rPr>
          <w:rFonts w:ascii="AcadNusx" w:eastAsia="AcadNusx" w:hAnsi="AcadNusx" w:cs="AcadNusx"/>
        </w:rPr>
        <w:t xml:space="preserve">. </w:t>
      </w:r>
      <w:proofErr w:type="spellStart"/>
      <w:r>
        <w:rPr>
          <w:rFonts w:ascii="Sylfaen" w:eastAsia="Sylfaen" w:hAnsi="Sylfaen" w:cs="Sylfaen"/>
        </w:rPr>
        <w:t>შტეფსელური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როზეტები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განთავსდება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იატაკის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საფარიდან</w:t>
      </w:r>
      <w:proofErr w:type="spellEnd"/>
      <w:r>
        <w:rPr>
          <w:rFonts w:ascii="Sylfaen" w:eastAsia="Sylfaen" w:hAnsi="Sylfaen" w:cs="Sylfaen"/>
        </w:rPr>
        <w:t xml:space="preserve"> 0,4მ </w:t>
      </w:r>
      <w:proofErr w:type="spellStart"/>
      <w:r>
        <w:rPr>
          <w:rFonts w:ascii="Sylfaen" w:eastAsia="Sylfaen" w:hAnsi="Sylfaen" w:cs="Sylfaen"/>
        </w:rPr>
        <w:t>სიმაღლეზე</w:t>
      </w:r>
      <w:proofErr w:type="spellEnd"/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ოპერატორის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მაგიდებთან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როზეტები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დამონტაჟდება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მაგიდის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ქვეშ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იატაკის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სამონტაჟო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კოლოფებში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მათი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მკვებავი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კაბელები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გატარდება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დახურულ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ლითონის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საკაბელო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არხებში</w:t>
      </w:r>
      <w:proofErr w:type="spellEnd"/>
      <w:r>
        <w:rPr>
          <w:rFonts w:ascii="AcadNusx" w:eastAsia="AcadNusx" w:hAnsi="AcadNusx" w:cs="AcadNusx"/>
        </w:rPr>
        <w:t>,</w:t>
      </w:r>
      <w:r w:rsidR="00DF4FD2">
        <w:rPr>
          <w:rFonts w:eastAsia="AcadNusx" w:cs="AcadNusx"/>
          <w:lang w:val="ka-GE"/>
        </w:rPr>
        <w:t xml:space="preserve">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ასევე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დამონტაჟდება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იატაკის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ქვეშ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Sylfaen" w:eastAsia="Sylfaen" w:hAnsi="Sylfaen" w:cs="Sylfaen"/>
        </w:rPr>
        <w:t>ჭერში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მონტაჟისას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Sylfaen" w:eastAsia="Sylfaen" w:hAnsi="Sylfaen" w:cs="Sylfaen"/>
        </w:rPr>
        <w:t>სადენი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გატარდება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გოფრირებულ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პლასმასის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უწვად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არაჰალოგენურ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მილებში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ასევე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მონტაჟი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ხორციელდება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კედლის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ნალესის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ქვეშ</w:t>
      </w:r>
      <w:proofErr w:type="spellEnd"/>
      <w:r>
        <w:rPr>
          <w:rFonts w:ascii="AcadNusx" w:eastAsia="AcadNusx" w:hAnsi="AcadNusx" w:cs="AcadNusx"/>
        </w:rPr>
        <w:t>.</w:t>
      </w:r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Sylfaen" w:eastAsia="Sylfaen" w:hAnsi="Sylfaen" w:cs="Sylfaen"/>
        </w:rPr>
        <w:t>დანადგარები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როგორც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შიდა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ისე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გარე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მონტაჟის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Sylfaen" w:eastAsia="Sylfaen" w:hAnsi="Sylfaen" w:cs="Sylfaen"/>
        </w:rPr>
        <w:t>როზეტები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Sylfaen" w:eastAsia="Sylfaen" w:hAnsi="Sylfaen" w:cs="Sylfaen"/>
        </w:rPr>
        <w:t>სანათები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მიუერთდება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დამიწების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კონტურს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შენობის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ფასადის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განათების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პროჟექტორების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კვება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განხორციელდეს</w:t>
      </w:r>
      <w:proofErr w:type="spellEnd"/>
      <w:r>
        <w:rPr>
          <w:rFonts w:ascii="Sylfaen" w:eastAsia="Sylfaen" w:hAnsi="Sylfaen" w:cs="Sylfaen"/>
        </w:rPr>
        <w:t xml:space="preserve"> DB3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კარადიდან</w:t>
      </w:r>
      <w:proofErr w:type="spellEnd"/>
      <w:r>
        <w:rPr>
          <w:rFonts w:ascii="Sylfaen" w:eastAsia="Sylfaen" w:hAnsi="Sylfaen" w:cs="Sylfaen"/>
        </w:rPr>
        <w:t xml:space="preserve"> ,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განთავსდება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ოთახში</w:t>
      </w:r>
      <w:proofErr w:type="spellEnd"/>
      <w:r>
        <w:rPr>
          <w:rFonts w:ascii="Sylfaen" w:eastAsia="Sylfaen" w:hAnsi="Sylfaen" w:cs="Sylfaen"/>
        </w:rPr>
        <w:t xml:space="preserve"> DB1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ფართან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ერთად</w:t>
      </w:r>
      <w:proofErr w:type="spellEnd"/>
      <w:r>
        <w:rPr>
          <w:rFonts w:ascii="Sylfaen" w:eastAsia="Sylfaen" w:hAnsi="Sylfaen" w:cs="Sylfaen"/>
        </w:rPr>
        <w:t>.</w:t>
      </w:r>
      <w:r w:rsidR="00DF4FD2">
        <w:rPr>
          <w:rFonts w:ascii="Sylfaen" w:eastAsia="Sylfaen" w:hAnsi="Sylfaen" w:cs="Sylfaen"/>
          <w:lang w:val="ka-GE"/>
        </w:rPr>
        <w:t xml:space="preserve"> </w:t>
      </w:r>
      <w:proofErr w:type="spellStart"/>
      <w:r>
        <w:rPr>
          <w:rFonts w:ascii="Sylfaen" w:eastAsia="Sylfaen" w:hAnsi="Sylfaen" w:cs="Sylfaen"/>
        </w:rPr>
        <w:t>არსებული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პროჟექტორები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შეიცვლება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ახალით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მიუერთდება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არსებილ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კაბელებს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ხოლო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დაზიანებული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ქსელის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აღმოჩენისას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შეიცვალოს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ახლით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lastRenderedPageBreak/>
        <w:t>ფასადის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დამატებით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განათების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პროჟექტორებისთვის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მოხდეს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ახალი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დაქსელვა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ტექნიკურად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გამართვა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პროექტის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მიხედვით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პროექტში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გამოყენებული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მასალები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შეესაბამებოდეს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ევროპულ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სტანდარტს</w:t>
      </w:r>
      <w:proofErr w:type="spellEnd"/>
      <w:r>
        <w:rPr>
          <w:rFonts w:ascii="Sylfaen" w:eastAsia="Sylfaen" w:hAnsi="Sylfaen" w:cs="Sylfaen"/>
        </w:rPr>
        <w:t xml:space="preserve">. </w:t>
      </w:r>
      <w:proofErr w:type="spellStart"/>
      <w:r>
        <w:rPr>
          <w:rFonts w:ascii="Sylfaen" w:eastAsia="Sylfaen" w:hAnsi="Sylfaen" w:cs="Sylfaen"/>
        </w:rPr>
        <w:t>შესაბამისი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პროექტი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შესრულებულია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საქართველოში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მოქმედი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ნორმების</w:t>
      </w:r>
      <w:proofErr w:type="spellEnd"/>
      <w:r>
        <w:rPr>
          <w:rFonts w:ascii="AcadNusx" w:eastAsia="AcadNusx" w:hAnsi="AcadNusx" w:cs="AcadNusx"/>
        </w:rPr>
        <w:t xml:space="preserve"> (</w:t>
      </w:r>
      <w:r>
        <w:rPr>
          <w:rFonts w:ascii="Calibri" w:eastAsia="Calibri" w:hAnsi="Calibri" w:cs="Calibri"/>
        </w:rPr>
        <w:t>ПУЭ</w:t>
      </w:r>
      <w:r>
        <w:rPr>
          <w:rFonts w:ascii="AcadNusx" w:eastAsia="AcadNusx" w:hAnsi="AcadNusx" w:cs="AcadNusx"/>
        </w:rPr>
        <w:t>) "</w:t>
      </w:r>
      <w:proofErr w:type="spellStart"/>
      <w:r>
        <w:rPr>
          <w:rFonts w:ascii="Sylfaen" w:eastAsia="Sylfaen" w:hAnsi="Sylfaen" w:cs="Sylfaen"/>
        </w:rPr>
        <w:t>ემწ</w:t>
      </w:r>
      <w:proofErr w:type="spellEnd"/>
      <w:r>
        <w:rPr>
          <w:rFonts w:ascii="AcadNusx" w:eastAsia="AcadNusx" w:hAnsi="AcadNusx" w:cs="AcadNusx"/>
        </w:rPr>
        <w:t>"</w:t>
      </w:r>
      <w:r>
        <w:rPr>
          <w:rFonts w:ascii="Calibri" w:eastAsia="Calibri" w:hAnsi="Calibri" w:cs="Calibri"/>
        </w:rPr>
        <w:t>-</w:t>
      </w:r>
      <w:r>
        <w:rPr>
          <w:rFonts w:ascii="Sylfaen" w:eastAsia="Sylfaen" w:hAnsi="Sylfaen" w:cs="Sylfaen"/>
        </w:rPr>
        <w:t>ს</w:t>
      </w:r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მოთხოვნების</w:t>
      </w:r>
      <w:proofErr w:type="spellEnd"/>
      <w:r>
        <w:rPr>
          <w:rFonts w:ascii="AcadNusx" w:eastAsia="AcadNusx" w:hAnsi="AcadNusx" w:cs="AcadNusx"/>
        </w:rPr>
        <w:t xml:space="preserve"> </w:t>
      </w:r>
      <w:proofErr w:type="spellStart"/>
      <w:r>
        <w:rPr>
          <w:rFonts w:ascii="Sylfaen" w:eastAsia="Sylfaen" w:hAnsi="Sylfaen" w:cs="Sylfaen"/>
        </w:rPr>
        <w:t>გათვალისწინებით</w:t>
      </w:r>
      <w:proofErr w:type="spellEnd"/>
      <w:r>
        <w:rPr>
          <w:rFonts w:ascii="Sylfaen" w:eastAsia="Sylfaen" w:hAnsi="Sylfaen" w:cs="Sylfaen"/>
        </w:rPr>
        <w:t>.</w:t>
      </w:r>
    </w:p>
    <w:p w:rsidR="00690981" w:rsidRDefault="00690981" w:rsidP="00DF4FD2">
      <w:pPr>
        <w:spacing w:after="200" w:line="276" w:lineRule="auto"/>
        <w:jc w:val="both"/>
        <w:rPr>
          <w:rFonts w:ascii="Sylfaen" w:eastAsia="Sylfaen" w:hAnsi="Sylfaen" w:cs="Sylfaen"/>
        </w:rPr>
      </w:pPr>
    </w:p>
    <w:p w:rsidR="00690981" w:rsidRDefault="00690981" w:rsidP="00DF4FD2">
      <w:pPr>
        <w:spacing w:after="200" w:line="276" w:lineRule="auto"/>
        <w:jc w:val="both"/>
        <w:rPr>
          <w:rFonts w:ascii="Sylfaen" w:eastAsia="Sylfaen" w:hAnsi="Sylfaen" w:cs="Sylfaen"/>
        </w:rPr>
      </w:pPr>
    </w:p>
    <w:p w:rsidR="00690981" w:rsidRDefault="00690981" w:rsidP="00DF4FD2">
      <w:pPr>
        <w:spacing w:after="200" w:line="276" w:lineRule="auto"/>
        <w:jc w:val="both"/>
        <w:rPr>
          <w:rFonts w:ascii="Sylfaen" w:eastAsia="Sylfaen" w:hAnsi="Sylfaen" w:cs="Sylfaen"/>
        </w:rPr>
      </w:pPr>
    </w:p>
    <w:p w:rsidR="00690981" w:rsidRDefault="00690981" w:rsidP="00690981">
      <w:pPr>
        <w:spacing w:after="200" w:line="276" w:lineRule="auto"/>
        <w:jc w:val="right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 xml:space="preserve">ელ.ტექნიკური პროექტის ავტორი </w:t>
      </w:r>
    </w:p>
    <w:p w:rsidR="00690981" w:rsidRPr="00690981" w:rsidRDefault="00690981" w:rsidP="00690981">
      <w:pPr>
        <w:spacing w:after="200" w:line="276" w:lineRule="auto"/>
        <w:jc w:val="right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დანიელ მდინარაძე</w:t>
      </w: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091782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</w:t>
      </w: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AcadNusx" w:eastAsia="AcadNusx" w:hAnsi="AcadNusx" w:cs="AcadNusx"/>
          <w:sz w:val="24"/>
        </w:rPr>
      </w:pPr>
    </w:p>
    <w:sectPr w:rsidR="00597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F6CCE"/>
    <w:multiLevelType w:val="multilevel"/>
    <w:tmpl w:val="AE1E56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322E5C"/>
    <w:multiLevelType w:val="multilevel"/>
    <w:tmpl w:val="77161C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476277"/>
    <w:multiLevelType w:val="multilevel"/>
    <w:tmpl w:val="553672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C7778"/>
    <w:multiLevelType w:val="multilevel"/>
    <w:tmpl w:val="FB14F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144F2"/>
    <w:multiLevelType w:val="multilevel"/>
    <w:tmpl w:val="6066A3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B2247"/>
    <w:multiLevelType w:val="multilevel"/>
    <w:tmpl w:val="60A86A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37443A"/>
    <w:multiLevelType w:val="multilevel"/>
    <w:tmpl w:val="49CA3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97E62"/>
    <w:rsid w:val="00091782"/>
    <w:rsid w:val="0042467B"/>
    <w:rsid w:val="00515A26"/>
    <w:rsid w:val="005251F8"/>
    <w:rsid w:val="00597E62"/>
    <w:rsid w:val="00690981"/>
    <w:rsid w:val="00B340E1"/>
    <w:rsid w:val="00D30B59"/>
    <w:rsid w:val="00DF4FD2"/>
    <w:rsid w:val="00E076B0"/>
    <w:rsid w:val="00F23484"/>
    <w:rsid w:val="00F6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73E44"/>
  <w15:docId w15:val="{20ADF9A3-8F95-41D6-8E56-537B4301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Molhsa</cp:lastModifiedBy>
  <cp:revision>11</cp:revision>
  <dcterms:created xsi:type="dcterms:W3CDTF">2020-07-17T09:21:00Z</dcterms:created>
  <dcterms:modified xsi:type="dcterms:W3CDTF">2020-07-17T09:41:00Z</dcterms:modified>
</cp:coreProperties>
</file>